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pStyle w:val="Title"/>
        <w:pBdr/>
        <w:contextualSpacing w:val="0"/>
        <w:rPr>
          <w:rFonts w:ascii="Bad Script" w:cs="Bad Script" w:eastAsia="Bad Script" w:hAnsi="Bad Script"/>
          <w:b w:val="1"/>
          <w:color w:val="cc0000"/>
        </w:rPr>
      </w:pPr>
      <w:bookmarkStart w:colFirst="0" w:colLast="0" w:name="_cjnnmaifvb41" w:id="0"/>
      <w:bookmarkEnd w:id="0"/>
      <w:r w:rsidDel="00000000" w:rsidR="00000000" w:rsidRPr="00000000">
        <w:rPr>
          <w:rFonts w:ascii="Bad Script" w:cs="Bad Script" w:eastAsia="Bad Script" w:hAnsi="Bad Script"/>
          <w:b w:val="1"/>
          <w:color w:val="cc0000"/>
          <w:rtl w:val="0"/>
        </w:rPr>
        <w:t xml:space="preserve">Mina anteckningar</w:t>
      </w:r>
    </w:p>
    <w:p w:rsidR="00000000" w:rsidDel="00000000" w:rsidP="00000000" w:rsidRDefault="00000000" w:rsidRPr="00000000">
      <w:pPr>
        <w:pStyle w:val="Title"/>
        <w:pBdr/>
        <w:contextualSpacing w:val="0"/>
        <w:rPr>
          <w:rFonts w:ascii="Bad Script" w:cs="Bad Script" w:eastAsia="Bad Script" w:hAnsi="Bad Script"/>
          <w:b w:val="1"/>
          <w:color w:val="666666"/>
          <w:sz w:val="36"/>
          <w:szCs w:val="36"/>
        </w:rPr>
      </w:pPr>
      <w:bookmarkStart w:colFirst="0" w:colLast="0" w:name="_yhb1rji5p0vw" w:id="1"/>
      <w:bookmarkEnd w:id="1"/>
      <w:r w:rsidDel="00000000" w:rsidR="00000000" w:rsidRPr="00000000">
        <w:rPr>
          <w:rFonts w:ascii="Bad Script" w:cs="Bad Script" w:eastAsia="Bad Script" w:hAnsi="Bad Script"/>
          <w:b w:val="1"/>
          <w:color w:val="666666"/>
          <w:sz w:val="36"/>
          <w:szCs w:val="36"/>
          <w:rtl w:val="0"/>
        </w:rPr>
        <w:t xml:space="preserve">om språkhistoria och nordiska språk</w:t>
      </w:r>
    </w:p>
    <w:p w:rsidR="00000000" w:rsidDel="00000000" w:rsidP="00000000" w:rsidRDefault="00000000" w:rsidRPr="00000000">
      <w:pPr>
        <w:pBdr/>
        <w:contextualSpacing w:val="0"/>
        <w:rPr>
          <w:rFonts w:ascii="Calibri" w:cs="Calibri" w:eastAsia="Calibri" w:hAnsi="Calibri"/>
        </w:rPr>
      </w:pPr>
      <w:r w:rsidDel="00000000" w:rsidR="00000000" w:rsidRPr="00000000">
        <w:rPr>
          <w:rtl w:val="0"/>
        </w:rPr>
      </w:r>
    </w:p>
    <w:p w:rsidR="00000000" w:rsidDel="00000000" w:rsidP="00000000" w:rsidRDefault="00000000" w:rsidRPr="00000000">
      <w:pPr>
        <w:pBdr/>
        <w:contextualSpacing w:val="0"/>
        <w:rPr>
          <w:rFonts w:ascii="Calibri" w:cs="Calibri" w:eastAsia="Calibri" w:hAnsi="Calibri"/>
        </w:rPr>
      </w:pPr>
      <w:r w:rsidDel="00000000" w:rsidR="00000000" w:rsidRPr="00000000">
        <w:rPr>
          <w:rFonts w:ascii="Calibri" w:cs="Calibri" w:eastAsia="Calibri" w:hAnsi="Calibri"/>
          <w:rtl w:val="0"/>
        </w:rPr>
        <w:t xml:space="preserve">Vi ska kunna resonera om svenska språkets ursprung och historia, veta lite om vad som gör svenskan unik och kunna jämföra svenskan med nära besläktade språk. För att kunna resonera behöver vi först bygga upp vårt förråd av fakta. Vi behöver ta reda på:</w:t>
      </w:r>
    </w:p>
    <w:p w:rsidR="00000000" w:rsidDel="00000000" w:rsidP="00000000" w:rsidRDefault="00000000" w:rsidRPr="00000000">
      <w:pPr>
        <w:numPr>
          <w:ilvl w:val="0"/>
          <w:numId w:val="1"/>
        </w:numPr>
        <w:pBdr/>
        <w:ind w:left="720" w:hanging="360"/>
        <w:contextualSpacing w:val="1"/>
        <w:rPr>
          <w:rFonts w:ascii="Calibri" w:cs="Calibri" w:eastAsia="Calibri" w:hAnsi="Calibri"/>
          <w:u w:val="none"/>
        </w:rPr>
      </w:pPr>
      <w:r w:rsidDel="00000000" w:rsidR="00000000" w:rsidRPr="00000000">
        <w:rPr>
          <w:rFonts w:ascii="Calibri" w:cs="Calibri" w:eastAsia="Calibri" w:hAnsi="Calibri"/>
          <w:rtl w:val="0"/>
        </w:rPr>
        <w:t xml:space="preserve">Svenska språkets ursprung. Varifrån kommer egentligen svenskan? Vi lär oss om hur språken spreds över världen och bildade olika språkträd.</w:t>
      </w:r>
    </w:p>
    <w:p w:rsidR="00000000" w:rsidDel="00000000" w:rsidP="00000000" w:rsidRDefault="00000000" w:rsidRPr="00000000">
      <w:pPr>
        <w:numPr>
          <w:ilvl w:val="0"/>
          <w:numId w:val="1"/>
        </w:numPr>
        <w:pBdr/>
        <w:ind w:left="720" w:hanging="360"/>
        <w:contextualSpacing w:val="1"/>
        <w:rPr>
          <w:rFonts w:ascii="Calibri" w:cs="Calibri" w:eastAsia="Calibri" w:hAnsi="Calibri"/>
          <w:u w:val="none"/>
        </w:rPr>
      </w:pPr>
      <w:r w:rsidDel="00000000" w:rsidR="00000000" w:rsidRPr="00000000">
        <w:rPr>
          <w:rFonts w:ascii="Calibri" w:cs="Calibri" w:eastAsia="Calibri" w:hAnsi="Calibri"/>
          <w:rtl w:val="0"/>
        </w:rPr>
        <w:t xml:space="preserve">Svenska språkets historia. Vi tittar på hur svenskans historia brukar delas upp i olika perioder och undersöker vad som kännetecknar varje period.</w:t>
      </w:r>
    </w:p>
    <w:p w:rsidR="00000000" w:rsidDel="00000000" w:rsidP="00000000" w:rsidRDefault="00000000" w:rsidRPr="00000000">
      <w:pPr>
        <w:numPr>
          <w:ilvl w:val="0"/>
          <w:numId w:val="1"/>
        </w:numPr>
        <w:pBdr/>
        <w:ind w:left="720" w:hanging="360"/>
        <w:contextualSpacing w:val="1"/>
        <w:rPr>
          <w:rFonts w:ascii="Calibri" w:cs="Calibri" w:eastAsia="Calibri" w:hAnsi="Calibri"/>
          <w:u w:val="none"/>
        </w:rPr>
      </w:pPr>
      <w:r w:rsidDel="00000000" w:rsidR="00000000" w:rsidRPr="00000000">
        <w:rPr>
          <w:rFonts w:ascii="Calibri" w:cs="Calibri" w:eastAsia="Calibri" w:hAnsi="Calibri"/>
          <w:rtl w:val="0"/>
        </w:rPr>
        <w:t xml:space="preserve">Svenskans särdrag. Vad är det som är speciellt för just svenska?</w:t>
      </w:r>
    </w:p>
    <w:p w:rsidR="00000000" w:rsidDel="00000000" w:rsidP="00000000" w:rsidRDefault="00000000" w:rsidRPr="00000000">
      <w:pPr>
        <w:numPr>
          <w:ilvl w:val="0"/>
          <w:numId w:val="1"/>
        </w:numPr>
        <w:pBdr/>
        <w:ind w:left="720" w:hanging="360"/>
        <w:contextualSpacing w:val="1"/>
        <w:rPr>
          <w:rFonts w:ascii="Calibri" w:cs="Calibri" w:eastAsia="Calibri" w:hAnsi="Calibri"/>
          <w:u w:val="none"/>
        </w:rPr>
      </w:pPr>
      <w:r w:rsidDel="00000000" w:rsidR="00000000" w:rsidRPr="00000000">
        <w:rPr>
          <w:rFonts w:ascii="Calibri" w:cs="Calibri" w:eastAsia="Calibri" w:hAnsi="Calibri"/>
          <w:rtl w:val="0"/>
        </w:rPr>
        <w:t xml:space="preserve">Jämföra svenskan med norskan och danskan. Då behöver vi först ta reda på vad som är speciellt med danska och norska.</w:t>
      </w:r>
    </w:p>
    <w:p w:rsidR="00000000" w:rsidDel="00000000" w:rsidP="00000000" w:rsidRDefault="00000000" w:rsidRPr="00000000">
      <w:pPr>
        <w:pBdr/>
        <w:contextualSpacing w:val="0"/>
        <w:rPr>
          <w:rFonts w:ascii="Calibri" w:cs="Calibri" w:eastAsia="Calibri" w:hAnsi="Calibri"/>
        </w:rPr>
      </w:pPr>
      <w:r w:rsidDel="00000000" w:rsidR="00000000" w:rsidRPr="00000000">
        <w:rPr>
          <w:rtl w:val="0"/>
        </w:rPr>
      </w:r>
    </w:p>
    <w:p w:rsidR="00000000" w:rsidDel="00000000" w:rsidP="00000000" w:rsidRDefault="00000000" w:rsidRPr="00000000">
      <w:pPr>
        <w:pBdr/>
        <w:contextualSpacing w:val="0"/>
        <w:rPr>
          <w:rFonts w:ascii="Calibri" w:cs="Calibri" w:eastAsia="Calibri" w:hAnsi="Calibri"/>
        </w:rPr>
      </w:pPr>
      <w:r w:rsidDel="00000000" w:rsidR="00000000" w:rsidRPr="00000000">
        <w:rPr>
          <w:rFonts w:ascii="Calibri" w:cs="Calibri" w:eastAsia="Calibri" w:hAnsi="Calibri"/>
          <w:rtl w:val="0"/>
        </w:rPr>
        <w:t xml:space="preserve">Sortera dina anteckningar från genomgångar, filmer och övningar under rubrikerna här.</w:t>
      </w:r>
    </w:p>
    <w:p w:rsidR="00000000" w:rsidDel="00000000" w:rsidP="00000000" w:rsidRDefault="00000000" w:rsidRPr="00000000">
      <w:pPr>
        <w:pBdr/>
        <w:contextualSpacing w:val="0"/>
        <w:rPr>
          <w:rFonts w:ascii="Calibri" w:cs="Calibri" w:eastAsia="Calibri" w:hAnsi="Calibri"/>
        </w:rPr>
      </w:pPr>
      <w:r w:rsidDel="00000000" w:rsidR="00000000" w:rsidRPr="00000000">
        <w:rPr>
          <w:rtl w:val="0"/>
        </w:rPr>
      </w:r>
    </w:p>
    <w:p w:rsidR="00000000" w:rsidDel="00000000" w:rsidP="00000000" w:rsidRDefault="00000000" w:rsidRPr="00000000">
      <w:pPr>
        <w:pBdr/>
        <w:contextualSpacing w:val="0"/>
        <w:rPr>
          <w:rFonts w:ascii="Calibri" w:cs="Calibri" w:eastAsia="Calibri" w:hAnsi="Calibri"/>
        </w:rPr>
      </w:pPr>
      <w:r w:rsidDel="00000000" w:rsidR="00000000" w:rsidRPr="00000000">
        <w:rPr>
          <w:rtl w:val="0"/>
        </w:rPr>
      </w:r>
    </w:p>
    <w:p w:rsidR="00000000" w:rsidDel="00000000" w:rsidP="00000000" w:rsidRDefault="00000000" w:rsidRPr="00000000">
      <w:pPr>
        <w:pStyle w:val="Heading3"/>
        <w:pBdr/>
        <w:contextualSpacing w:val="0"/>
        <w:rPr>
          <w:b w:val="1"/>
        </w:rPr>
      </w:pPr>
      <w:bookmarkStart w:colFirst="0" w:colLast="0" w:name="_8lm21v4jcape" w:id="2"/>
      <w:bookmarkEnd w:id="2"/>
      <w:r w:rsidDel="00000000" w:rsidR="00000000" w:rsidRPr="00000000">
        <w:rPr>
          <w:rFonts w:ascii="Bad Script" w:cs="Bad Script" w:eastAsia="Bad Script" w:hAnsi="Bad Script"/>
          <w:b w:val="1"/>
          <w:rtl w:val="0"/>
        </w:rPr>
        <w:t xml:space="preserve">Svenska språkets ursprung</w:t>
      </w:r>
      <w:r w:rsidDel="00000000" w:rsidR="00000000" w:rsidRPr="00000000">
        <w:rPr>
          <w:rtl w:val="0"/>
        </w:rPr>
      </w:r>
    </w:p>
    <w:p w:rsidR="00000000" w:rsidDel="00000000" w:rsidP="00000000" w:rsidRDefault="00000000" w:rsidRPr="00000000">
      <w:pPr>
        <w:pBdr/>
        <w:contextualSpacing w:val="0"/>
        <w:rPr>
          <w:rFonts w:ascii="Calibri" w:cs="Calibri" w:eastAsia="Calibri" w:hAnsi="Calibri"/>
        </w:rPr>
      </w:pPr>
      <w:r w:rsidDel="00000000" w:rsidR="00000000" w:rsidRPr="00000000">
        <w:rPr>
          <w:rtl w:val="0"/>
        </w:rPr>
      </w:r>
    </w:p>
    <w:p w:rsidR="00000000" w:rsidDel="00000000" w:rsidP="00000000" w:rsidRDefault="00000000" w:rsidRPr="00000000">
      <w:pPr>
        <w:pBdr/>
        <w:contextualSpacing w:val="0"/>
        <w:rPr>
          <w:rFonts w:ascii="Calibri" w:cs="Calibri" w:eastAsia="Calibri" w:hAnsi="Calibri"/>
        </w:rPr>
      </w:pPr>
      <w:r w:rsidDel="00000000" w:rsidR="00000000" w:rsidRPr="00000000">
        <w:rPr>
          <w:rtl w:val="0"/>
        </w:rPr>
      </w:r>
    </w:p>
    <w:p w:rsidR="00000000" w:rsidDel="00000000" w:rsidP="00000000" w:rsidRDefault="00000000" w:rsidRPr="00000000">
      <w:pPr>
        <w:pBdr/>
        <w:contextualSpacing w:val="0"/>
        <w:rPr>
          <w:rFonts w:ascii="Calibri" w:cs="Calibri" w:eastAsia="Calibri" w:hAnsi="Calibri"/>
        </w:rPr>
      </w:pPr>
      <w:r w:rsidDel="00000000" w:rsidR="00000000" w:rsidRPr="00000000">
        <w:rPr>
          <w:rtl w:val="0"/>
        </w:rPr>
      </w:r>
    </w:p>
    <w:p w:rsidR="00000000" w:rsidDel="00000000" w:rsidP="00000000" w:rsidRDefault="00000000" w:rsidRPr="00000000">
      <w:pPr>
        <w:pBdr/>
        <w:contextualSpacing w:val="0"/>
        <w:rPr>
          <w:rFonts w:ascii="Bad Script" w:cs="Bad Script" w:eastAsia="Bad Script" w:hAnsi="Bad Script"/>
          <w:b w:val="1"/>
          <w:color w:val="434343"/>
          <w:sz w:val="28"/>
          <w:szCs w:val="28"/>
        </w:rPr>
      </w:pPr>
      <w:r w:rsidDel="00000000" w:rsidR="00000000" w:rsidRPr="00000000">
        <w:rPr>
          <w:rFonts w:ascii="Bad Script" w:cs="Bad Script" w:eastAsia="Bad Script" w:hAnsi="Bad Script"/>
          <w:b w:val="1"/>
          <w:color w:val="434343"/>
          <w:sz w:val="28"/>
          <w:szCs w:val="28"/>
          <w:rtl w:val="0"/>
        </w:rPr>
        <w:t xml:space="preserve">Svenska språkets historia</w:t>
      </w:r>
    </w:p>
    <w:p w:rsidR="00000000" w:rsidDel="00000000" w:rsidP="00000000" w:rsidRDefault="00000000" w:rsidRPr="00000000">
      <w:pPr>
        <w:pBdr/>
        <w:contextualSpacing w:val="0"/>
        <w:rPr>
          <w:rFonts w:ascii="Calibri" w:cs="Calibri" w:eastAsia="Calibri" w:hAnsi="Calibri"/>
          <w:color w:val="434343"/>
        </w:rPr>
      </w:pPr>
      <w:r w:rsidDel="00000000" w:rsidR="00000000" w:rsidRPr="00000000">
        <w:rPr>
          <w:rtl w:val="0"/>
        </w:rPr>
      </w:r>
    </w:p>
    <w:p w:rsidR="00000000" w:rsidDel="00000000" w:rsidP="00000000" w:rsidRDefault="00000000" w:rsidRPr="00000000">
      <w:pPr>
        <w:pBdr/>
        <w:contextualSpacing w:val="0"/>
        <w:rPr>
          <w:rFonts w:ascii="Calibri" w:cs="Calibri" w:eastAsia="Calibri" w:hAnsi="Calibri"/>
          <w:color w:val="434343"/>
        </w:rPr>
      </w:pPr>
      <w:r w:rsidDel="00000000" w:rsidR="00000000" w:rsidRPr="00000000">
        <w:rPr>
          <w:rtl w:val="0"/>
        </w:rPr>
      </w:r>
    </w:p>
    <w:p w:rsidR="00000000" w:rsidDel="00000000" w:rsidP="00000000" w:rsidRDefault="00000000" w:rsidRPr="00000000">
      <w:pPr>
        <w:pBdr/>
        <w:contextualSpacing w:val="0"/>
        <w:rPr>
          <w:rFonts w:ascii="Calibri" w:cs="Calibri" w:eastAsia="Calibri" w:hAnsi="Calibri"/>
          <w:color w:val="434343"/>
        </w:rPr>
      </w:pPr>
      <w:r w:rsidDel="00000000" w:rsidR="00000000" w:rsidRPr="00000000">
        <w:rPr>
          <w:rtl w:val="0"/>
        </w:rPr>
      </w:r>
    </w:p>
    <w:p w:rsidR="00000000" w:rsidDel="00000000" w:rsidP="00000000" w:rsidRDefault="00000000" w:rsidRPr="00000000">
      <w:pPr>
        <w:pBdr/>
        <w:contextualSpacing w:val="0"/>
        <w:rPr>
          <w:rFonts w:ascii="Bad Script" w:cs="Bad Script" w:eastAsia="Bad Script" w:hAnsi="Bad Script"/>
          <w:b w:val="1"/>
          <w:color w:val="434343"/>
          <w:sz w:val="28"/>
          <w:szCs w:val="28"/>
        </w:rPr>
      </w:pPr>
      <w:r w:rsidDel="00000000" w:rsidR="00000000" w:rsidRPr="00000000">
        <w:rPr>
          <w:rFonts w:ascii="Bad Script" w:cs="Bad Script" w:eastAsia="Bad Script" w:hAnsi="Bad Script"/>
          <w:b w:val="1"/>
          <w:color w:val="434343"/>
          <w:sz w:val="28"/>
          <w:szCs w:val="28"/>
          <w:rtl w:val="0"/>
        </w:rPr>
        <w:t xml:space="preserve">Svenskans särdrag</w:t>
      </w:r>
    </w:p>
    <w:p w:rsidR="00000000" w:rsidDel="00000000" w:rsidP="00000000" w:rsidRDefault="00000000" w:rsidRPr="00000000">
      <w:pPr>
        <w:pBdr/>
        <w:contextualSpacing w:val="0"/>
        <w:rPr>
          <w:rFonts w:ascii="Calibri" w:cs="Calibri" w:eastAsia="Calibri" w:hAnsi="Calibri"/>
          <w:color w:val="434343"/>
        </w:rPr>
      </w:pPr>
      <w:r w:rsidDel="00000000" w:rsidR="00000000" w:rsidRPr="00000000">
        <w:rPr>
          <w:rtl w:val="0"/>
        </w:rPr>
      </w:r>
    </w:p>
    <w:p w:rsidR="00000000" w:rsidDel="00000000" w:rsidP="00000000" w:rsidRDefault="00000000" w:rsidRPr="00000000">
      <w:pPr>
        <w:pBdr/>
        <w:contextualSpacing w:val="0"/>
        <w:rPr>
          <w:rFonts w:ascii="Calibri" w:cs="Calibri" w:eastAsia="Calibri" w:hAnsi="Calibri"/>
          <w:color w:val="434343"/>
        </w:rPr>
      </w:pPr>
      <w:r w:rsidDel="00000000" w:rsidR="00000000" w:rsidRPr="00000000">
        <w:rPr>
          <w:rtl w:val="0"/>
        </w:rPr>
      </w:r>
    </w:p>
    <w:p w:rsidR="00000000" w:rsidDel="00000000" w:rsidP="00000000" w:rsidRDefault="00000000" w:rsidRPr="00000000">
      <w:pPr>
        <w:pBdr/>
        <w:contextualSpacing w:val="0"/>
        <w:rPr>
          <w:rFonts w:ascii="Calibri" w:cs="Calibri" w:eastAsia="Calibri" w:hAnsi="Calibri"/>
          <w:color w:val="434343"/>
        </w:rPr>
      </w:pPr>
      <w:r w:rsidDel="00000000" w:rsidR="00000000" w:rsidRPr="00000000">
        <w:rPr>
          <w:rtl w:val="0"/>
        </w:rPr>
      </w:r>
    </w:p>
    <w:p w:rsidR="00000000" w:rsidDel="00000000" w:rsidP="00000000" w:rsidRDefault="00000000" w:rsidRPr="00000000">
      <w:pPr>
        <w:pBdr/>
        <w:contextualSpacing w:val="0"/>
        <w:rPr>
          <w:rFonts w:ascii="Bad Script" w:cs="Bad Script" w:eastAsia="Bad Script" w:hAnsi="Bad Script"/>
          <w:b w:val="1"/>
          <w:color w:val="434343"/>
          <w:sz w:val="28"/>
          <w:szCs w:val="28"/>
        </w:rPr>
      </w:pPr>
      <w:r w:rsidDel="00000000" w:rsidR="00000000" w:rsidRPr="00000000">
        <w:rPr>
          <w:rFonts w:ascii="Bad Script" w:cs="Bad Script" w:eastAsia="Bad Script" w:hAnsi="Bad Script"/>
          <w:b w:val="1"/>
          <w:color w:val="434343"/>
          <w:sz w:val="28"/>
          <w:szCs w:val="28"/>
          <w:rtl w:val="0"/>
        </w:rPr>
        <w:t xml:space="preserve">Lite om norska</w:t>
      </w:r>
    </w:p>
    <w:p w:rsidR="00000000" w:rsidDel="00000000" w:rsidP="00000000" w:rsidRDefault="00000000" w:rsidRPr="00000000">
      <w:pPr>
        <w:pBdr/>
        <w:contextualSpacing w:val="0"/>
        <w:rPr>
          <w:rFonts w:ascii="Calibri" w:cs="Calibri" w:eastAsia="Calibri" w:hAnsi="Calibri"/>
          <w:color w:val="434343"/>
        </w:rPr>
      </w:pPr>
      <w:r w:rsidDel="00000000" w:rsidR="00000000" w:rsidRPr="00000000">
        <w:rPr>
          <w:rtl w:val="0"/>
        </w:rPr>
      </w:r>
    </w:p>
    <w:p w:rsidR="00000000" w:rsidDel="00000000" w:rsidP="00000000" w:rsidRDefault="00000000" w:rsidRPr="00000000">
      <w:pPr>
        <w:pBdr/>
        <w:contextualSpacing w:val="0"/>
        <w:rPr>
          <w:rFonts w:ascii="Calibri" w:cs="Calibri" w:eastAsia="Calibri" w:hAnsi="Calibri"/>
          <w:color w:val="434343"/>
        </w:rPr>
      </w:pPr>
      <w:r w:rsidDel="00000000" w:rsidR="00000000" w:rsidRPr="00000000">
        <w:rPr>
          <w:rtl w:val="0"/>
        </w:rPr>
      </w:r>
    </w:p>
    <w:p w:rsidR="00000000" w:rsidDel="00000000" w:rsidP="00000000" w:rsidRDefault="00000000" w:rsidRPr="00000000">
      <w:pPr>
        <w:pBdr/>
        <w:contextualSpacing w:val="0"/>
        <w:rPr>
          <w:rFonts w:ascii="Calibri" w:cs="Calibri" w:eastAsia="Calibri" w:hAnsi="Calibri"/>
          <w:color w:val="434343"/>
        </w:rPr>
      </w:pPr>
      <w:r w:rsidDel="00000000" w:rsidR="00000000" w:rsidRPr="00000000">
        <w:rPr>
          <w:rtl w:val="0"/>
        </w:rPr>
      </w:r>
    </w:p>
    <w:p w:rsidR="00000000" w:rsidDel="00000000" w:rsidP="00000000" w:rsidRDefault="00000000" w:rsidRPr="00000000">
      <w:pPr>
        <w:pBdr/>
        <w:contextualSpacing w:val="0"/>
        <w:rPr>
          <w:rFonts w:ascii="Bad Script" w:cs="Bad Script" w:eastAsia="Bad Script" w:hAnsi="Bad Script"/>
          <w:b w:val="1"/>
          <w:color w:val="434343"/>
          <w:sz w:val="28"/>
          <w:szCs w:val="28"/>
        </w:rPr>
      </w:pPr>
      <w:r w:rsidDel="00000000" w:rsidR="00000000" w:rsidRPr="00000000">
        <w:rPr>
          <w:rFonts w:ascii="Bad Script" w:cs="Bad Script" w:eastAsia="Bad Script" w:hAnsi="Bad Script"/>
          <w:b w:val="1"/>
          <w:color w:val="434343"/>
          <w:sz w:val="28"/>
          <w:szCs w:val="28"/>
          <w:rtl w:val="0"/>
        </w:rPr>
        <w:t xml:space="preserve">Lite om danska</w:t>
      </w:r>
    </w:p>
    <w:p w:rsidR="00000000" w:rsidDel="00000000" w:rsidP="00000000" w:rsidRDefault="00000000" w:rsidRPr="00000000">
      <w:pPr>
        <w:pBdr/>
        <w:contextualSpacing w:val="0"/>
        <w:rPr>
          <w:rFonts w:ascii="Calibri" w:cs="Calibri" w:eastAsia="Calibri" w:hAnsi="Calibri"/>
          <w:color w:val="434343"/>
        </w:rPr>
      </w:pPr>
      <w:r w:rsidDel="00000000" w:rsidR="00000000" w:rsidRPr="00000000">
        <w:rPr>
          <w:rtl w:val="0"/>
        </w:rPr>
      </w:r>
    </w:p>
    <w:p w:rsidR="00000000" w:rsidDel="00000000" w:rsidP="00000000" w:rsidRDefault="00000000" w:rsidRPr="00000000">
      <w:pPr>
        <w:pBdr/>
        <w:contextualSpacing w:val="0"/>
        <w:rPr>
          <w:rFonts w:ascii="Calibri" w:cs="Calibri" w:eastAsia="Calibri" w:hAnsi="Calibri"/>
          <w:color w:val="434343"/>
        </w:rPr>
      </w:pPr>
      <w:r w:rsidDel="00000000" w:rsidR="00000000" w:rsidRPr="00000000">
        <w:rPr>
          <w:rtl w:val="0"/>
        </w:rPr>
      </w:r>
    </w:p>
    <w:p w:rsidR="00000000" w:rsidDel="00000000" w:rsidP="00000000" w:rsidRDefault="00000000" w:rsidRPr="00000000">
      <w:pPr>
        <w:pBdr/>
        <w:contextualSpacing w:val="0"/>
        <w:rPr>
          <w:rFonts w:ascii="Calibri" w:cs="Calibri" w:eastAsia="Calibri" w:hAnsi="Calibri"/>
          <w:color w:val="434343"/>
        </w:rPr>
      </w:pPr>
      <w:r w:rsidDel="00000000" w:rsidR="00000000" w:rsidRPr="00000000">
        <w:rPr>
          <w:rtl w:val="0"/>
        </w:rPr>
      </w:r>
    </w:p>
    <w:p w:rsidR="00000000" w:rsidDel="00000000" w:rsidP="00000000" w:rsidRDefault="00000000" w:rsidRPr="00000000">
      <w:pPr>
        <w:pBdr/>
        <w:contextualSpacing w:val="0"/>
        <w:rPr>
          <w:rFonts w:ascii="Calibri" w:cs="Calibri" w:eastAsia="Calibri" w:hAnsi="Calibri"/>
          <w:color w:val="434343"/>
        </w:rPr>
      </w:pPr>
      <w:r w:rsidDel="00000000" w:rsidR="00000000" w:rsidRPr="00000000">
        <w:rPr>
          <w:rtl w:val="0"/>
        </w:rPr>
      </w:r>
    </w:p>
    <w:sectPr>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Calibri"/>
  <w:font w:name="Bad Script">
    <w:embedRegular w:fontKey="{00000000-0000-0000-0000-000000000000}" r:id="rId1"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pBdr/>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spacing w:after="120" w:before="400" w:lineRule="auto"/>
      <w:contextualSpacing w:val="1"/>
    </w:pPr>
    <w:rPr>
      <w:sz w:val="40"/>
      <w:szCs w:val="40"/>
    </w:rPr>
  </w:style>
  <w:style w:type="paragraph" w:styleId="Heading2">
    <w:name w:val="heading 2"/>
    <w:basedOn w:val="Normal"/>
    <w:next w:val="Normal"/>
    <w:pPr>
      <w:keepNext w:val="1"/>
      <w:keepLines w:val="1"/>
      <w:pBdr/>
      <w:spacing w:after="120" w:before="360" w:lineRule="auto"/>
      <w:contextualSpacing w:val="1"/>
    </w:pPr>
    <w:rPr>
      <w:b w:val="0"/>
      <w:sz w:val="32"/>
      <w:szCs w:val="32"/>
    </w:rPr>
  </w:style>
  <w:style w:type="paragraph" w:styleId="Heading3">
    <w:name w:val="heading 3"/>
    <w:basedOn w:val="Normal"/>
    <w:next w:val="Normal"/>
    <w:pPr>
      <w:keepNext w:val="1"/>
      <w:keepLines w:val="1"/>
      <w:pBdr/>
      <w:spacing w:after="80" w:before="320" w:lineRule="auto"/>
      <w:contextualSpacing w:val="1"/>
    </w:pPr>
    <w:rPr>
      <w:b w:val="0"/>
      <w:color w:val="434343"/>
      <w:sz w:val="28"/>
      <w:szCs w:val="28"/>
    </w:rPr>
  </w:style>
  <w:style w:type="paragraph" w:styleId="Heading4">
    <w:name w:val="heading 4"/>
    <w:basedOn w:val="Normal"/>
    <w:next w:val="Normal"/>
    <w:pPr>
      <w:keepNext w:val="1"/>
      <w:keepLines w:val="1"/>
      <w:pBdr/>
      <w:spacing w:after="80" w:before="280" w:lineRule="auto"/>
      <w:contextualSpacing w:val="1"/>
    </w:pPr>
    <w:rPr>
      <w:color w:val="666666"/>
      <w:sz w:val="24"/>
      <w:szCs w:val="24"/>
    </w:rPr>
  </w:style>
  <w:style w:type="paragraph" w:styleId="Heading5">
    <w:name w:val="heading 5"/>
    <w:basedOn w:val="Normal"/>
    <w:next w:val="Normal"/>
    <w:pPr>
      <w:keepNext w:val="1"/>
      <w:keepLines w:val="1"/>
      <w:pBdr/>
      <w:spacing w:after="80" w:before="240" w:lineRule="auto"/>
      <w:contextualSpacing w:val="1"/>
    </w:pPr>
    <w:rPr>
      <w:color w:val="666666"/>
      <w:sz w:val="22"/>
      <w:szCs w:val="22"/>
    </w:rPr>
  </w:style>
  <w:style w:type="paragraph" w:styleId="Heading6">
    <w:name w:val="heading 6"/>
    <w:basedOn w:val="Normal"/>
    <w:next w:val="Normal"/>
    <w:pPr>
      <w:keepNext w:val="1"/>
      <w:keepLines w:val="1"/>
      <w:pBdr/>
      <w:spacing w:after="80" w:before="240" w:lineRule="auto"/>
      <w:contextualSpacing w:val="1"/>
    </w:pPr>
    <w:rPr>
      <w:i w:val="1"/>
      <w:color w:val="666666"/>
      <w:sz w:val="22"/>
      <w:szCs w:val="22"/>
    </w:rPr>
  </w:style>
  <w:style w:type="paragraph" w:styleId="Title">
    <w:name w:val="Title"/>
    <w:basedOn w:val="Normal"/>
    <w:next w:val="Normal"/>
    <w:pPr>
      <w:keepNext w:val="1"/>
      <w:keepLines w:val="1"/>
      <w:pBdr/>
      <w:spacing w:after="60" w:before="0" w:lineRule="auto"/>
      <w:contextualSpacing w:val="1"/>
    </w:pPr>
    <w:rPr>
      <w:sz w:val="52"/>
      <w:szCs w:val="52"/>
    </w:rPr>
  </w:style>
  <w:style w:type="paragraph" w:styleId="Subtitle">
    <w:name w:val="Subtitle"/>
    <w:basedOn w:val="Normal"/>
    <w:next w:val="Normal"/>
    <w:pPr>
      <w:keepNext w:val="1"/>
      <w:keepLines w:val="1"/>
      <w:pBdr/>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BadScript-regular.ttf"/></Relationships>
</file>